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3AF0" w:rsidRDefault="00B228E7" w:rsidP="001B3AF0">
      <w:pPr>
        <w:spacing w:line="480" w:lineRule="auto"/>
        <w:jc w:val="center"/>
        <w:rPr>
          <w:rFonts w:ascii="Times New Roman" w:hAnsi="Times New Roman" w:cs="Times New Roman"/>
          <w:sz w:val="24"/>
          <w:szCs w:val="24"/>
        </w:rPr>
      </w:pPr>
      <w:r>
        <w:rPr>
          <w:rFonts w:ascii="Times New Roman" w:hAnsi="Times New Roman" w:cs="Times New Roman"/>
          <w:sz w:val="24"/>
          <w:szCs w:val="24"/>
        </w:rPr>
        <w:t>Law and Society</w:t>
      </w:r>
    </w:p>
    <w:p w:rsidR="001B3AF0" w:rsidRDefault="00B228E7" w:rsidP="001B3AF0">
      <w:pPr>
        <w:spacing w:line="480" w:lineRule="auto"/>
        <w:ind w:firstLine="720"/>
        <w:rPr>
          <w:rFonts w:ascii="Times New Roman" w:hAnsi="Times New Roman" w:cs="Times New Roman"/>
          <w:sz w:val="24"/>
          <w:szCs w:val="24"/>
        </w:rPr>
      </w:pPr>
      <w:r w:rsidRPr="00F16DA7">
        <w:rPr>
          <w:rFonts w:ascii="Times New Roman" w:hAnsi="Times New Roman" w:cs="Times New Roman"/>
          <w:sz w:val="24"/>
          <w:szCs w:val="24"/>
        </w:rPr>
        <w:t>Interest groups, public opinion, and social sciences are the force</w:t>
      </w:r>
      <w:r>
        <w:rPr>
          <w:rFonts w:ascii="Times New Roman" w:hAnsi="Times New Roman" w:cs="Times New Roman"/>
          <w:sz w:val="24"/>
          <w:szCs w:val="24"/>
        </w:rPr>
        <w:t>s</w:t>
      </w:r>
      <w:r w:rsidRPr="00F16DA7">
        <w:rPr>
          <w:rFonts w:ascii="Times New Roman" w:hAnsi="Times New Roman" w:cs="Times New Roman"/>
          <w:sz w:val="24"/>
          <w:szCs w:val="24"/>
        </w:rPr>
        <w:t xml:space="preserve"> that influence</w:t>
      </w:r>
      <w:r w:rsidRPr="00F16DA7">
        <w:rPr>
          <w:rFonts w:ascii="Times New Roman" w:hAnsi="Times New Roman" w:cs="Times New Roman"/>
          <w:sz w:val="24"/>
          <w:szCs w:val="24"/>
        </w:rPr>
        <w:t xml:space="preserve"> </w:t>
      </w:r>
      <w:r w:rsidR="00FC5593" w:rsidRPr="00F16DA7">
        <w:rPr>
          <w:rFonts w:ascii="Times New Roman" w:hAnsi="Times New Roman" w:cs="Times New Roman"/>
          <w:sz w:val="24"/>
          <w:szCs w:val="24"/>
        </w:rPr>
        <w:t>legislators</w:t>
      </w:r>
      <w:r w:rsidRPr="00F16DA7">
        <w:rPr>
          <w:rFonts w:ascii="Times New Roman" w:hAnsi="Times New Roman" w:cs="Times New Roman"/>
          <w:sz w:val="24"/>
          <w:szCs w:val="24"/>
        </w:rPr>
        <w:t xml:space="preserve"> when making </w:t>
      </w:r>
      <w:proofErr w:type="gramStart"/>
      <w:r w:rsidRPr="00F16DA7">
        <w:rPr>
          <w:rFonts w:ascii="Times New Roman" w:hAnsi="Times New Roman" w:cs="Times New Roman"/>
          <w:sz w:val="24"/>
          <w:szCs w:val="24"/>
        </w:rPr>
        <w:t>laws</w:t>
      </w:r>
      <w:r>
        <w:t>(</w:t>
      </w:r>
      <w:proofErr w:type="gramEnd"/>
      <w:r>
        <w:rPr>
          <w:rFonts w:ascii="Times New Roman" w:hAnsi="Times New Roman" w:cs="Times New Roman"/>
          <w:sz w:val="24"/>
          <w:szCs w:val="24"/>
        </w:rPr>
        <w:t>Vago, Barkan, Nelson &amp; Nelson 2017)</w:t>
      </w:r>
      <w:r w:rsidRPr="00F16DA7">
        <w:rPr>
          <w:rFonts w:ascii="Times New Roman" w:hAnsi="Times New Roman" w:cs="Times New Roman"/>
          <w:sz w:val="24"/>
          <w:szCs w:val="24"/>
        </w:rPr>
        <w:t>.  Interest groups are people who work through an organization and advocate on behalf of the</w:t>
      </w:r>
      <w:r w:rsidRPr="00F16DA7">
        <w:rPr>
          <w:rFonts w:ascii="Times New Roman" w:hAnsi="Times New Roman" w:cs="Times New Roman"/>
          <w:sz w:val="24"/>
          <w:szCs w:val="24"/>
        </w:rPr>
        <w:t xml:space="preserve"> citizens. Public opinion consists of the wants, desires, and thoughts of the majority of the people. It is the collective opinion of society over an issue or concept. Social science is made up of several branc</w:t>
      </w:r>
      <w:r>
        <w:rPr>
          <w:rFonts w:ascii="Times New Roman" w:hAnsi="Times New Roman" w:cs="Times New Roman"/>
          <w:sz w:val="24"/>
          <w:szCs w:val="24"/>
        </w:rPr>
        <w:t>h</w:t>
      </w:r>
      <w:r w:rsidRPr="00F16DA7">
        <w:rPr>
          <w:rFonts w:ascii="Times New Roman" w:hAnsi="Times New Roman" w:cs="Times New Roman"/>
          <w:sz w:val="24"/>
          <w:szCs w:val="24"/>
        </w:rPr>
        <w:t>es. It includes history, public health, econo</w:t>
      </w:r>
      <w:r w:rsidRPr="00F16DA7">
        <w:rPr>
          <w:rFonts w:ascii="Times New Roman" w:hAnsi="Times New Roman" w:cs="Times New Roman"/>
          <w:sz w:val="24"/>
          <w:szCs w:val="24"/>
        </w:rPr>
        <w:t>mics, human geography, psychology, sociology, and many more</w:t>
      </w:r>
      <w:r>
        <w:rPr>
          <w:rFonts w:ascii="Times New Roman" w:hAnsi="Times New Roman" w:cs="Times New Roman"/>
          <w:sz w:val="24"/>
          <w:szCs w:val="24"/>
        </w:rPr>
        <w:t xml:space="preserve"> (Vago &amp;Barkan et al. 2017)</w:t>
      </w:r>
      <w:r w:rsidRPr="00F16DA7">
        <w:rPr>
          <w:rFonts w:ascii="Times New Roman" w:hAnsi="Times New Roman" w:cs="Times New Roman"/>
          <w:sz w:val="24"/>
          <w:szCs w:val="24"/>
        </w:rPr>
        <w:t>. The three social force</w:t>
      </w:r>
      <w:r>
        <w:rPr>
          <w:rFonts w:ascii="Times New Roman" w:hAnsi="Times New Roman" w:cs="Times New Roman"/>
          <w:sz w:val="24"/>
          <w:szCs w:val="24"/>
        </w:rPr>
        <w:t>s</w:t>
      </w:r>
      <w:r w:rsidRPr="00F16DA7">
        <w:rPr>
          <w:rFonts w:ascii="Times New Roman" w:hAnsi="Times New Roman" w:cs="Times New Roman"/>
          <w:sz w:val="24"/>
          <w:szCs w:val="24"/>
        </w:rPr>
        <w:t xml:space="preserve"> have some similarities and </w:t>
      </w:r>
      <w:r w:rsidR="00FC5593" w:rsidRPr="00F16DA7">
        <w:rPr>
          <w:rFonts w:ascii="Times New Roman" w:hAnsi="Times New Roman" w:cs="Times New Roman"/>
          <w:sz w:val="24"/>
          <w:szCs w:val="24"/>
        </w:rPr>
        <w:t>differences</w:t>
      </w:r>
      <w:r w:rsidRPr="00F16DA7">
        <w:rPr>
          <w:rFonts w:ascii="Times New Roman" w:hAnsi="Times New Roman" w:cs="Times New Roman"/>
          <w:sz w:val="24"/>
          <w:szCs w:val="24"/>
        </w:rPr>
        <w:t>. One similarity is that they stand for the public. The forces inform the government of what the people wa</w:t>
      </w:r>
      <w:r w:rsidRPr="00F16DA7">
        <w:rPr>
          <w:rFonts w:ascii="Times New Roman" w:hAnsi="Times New Roman" w:cs="Times New Roman"/>
          <w:sz w:val="24"/>
          <w:szCs w:val="24"/>
        </w:rPr>
        <w:t xml:space="preserve">nt. </w:t>
      </w:r>
      <w:r w:rsidR="00071919" w:rsidRPr="00F16DA7">
        <w:rPr>
          <w:rFonts w:ascii="Times New Roman" w:hAnsi="Times New Roman" w:cs="Times New Roman"/>
          <w:sz w:val="24"/>
          <w:szCs w:val="24"/>
        </w:rPr>
        <w:t>The three are</w:t>
      </w:r>
      <w:r>
        <w:rPr>
          <w:rFonts w:ascii="Times New Roman" w:hAnsi="Times New Roman" w:cs="Times New Roman"/>
          <w:sz w:val="24"/>
          <w:szCs w:val="24"/>
        </w:rPr>
        <w:t xml:space="preserve"> also</w:t>
      </w:r>
      <w:r w:rsidR="00071919" w:rsidRPr="00F16DA7">
        <w:rPr>
          <w:rFonts w:ascii="Times New Roman" w:hAnsi="Times New Roman" w:cs="Times New Roman"/>
          <w:sz w:val="24"/>
          <w:szCs w:val="24"/>
        </w:rPr>
        <w:t xml:space="preserve"> connected in that social science will influence interest groups to start a campaign over an issue which then affects public opinion. The differences among the three forces are interest groups work through an organization which influence t</w:t>
      </w:r>
      <w:r>
        <w:rPr>
          <w:rFonts w:ascii="Times New Roman" w:hAnsi="Times New Roman" w:cs="Times New Roman"/>
          <w:sz w:val="24"/>
          <w:szCs w:val="24"/>
        </w:rPr>
        <w:t>hem on what to say. Consequently</w:t>
      </w:r>
      <w:r w:rsidR="00071919" w:rsidRPr="00F16DA7">
        <w:rPr>
          <w:rFonts w:ascii="Times New Roman" w:hAnsi="Times New Roman" w:cs="Times New Roman"/>
          <w:sz w:val="24"/>
          <w:szCs w:val="24"/>
        </w:rPr>
        <w:t>, since interest groups work through an organization and are likely to influence many people, the government will lik</w:t>
      </w:r>
      <w:r>
        <w:rPr>
          <w:rFonts w:ascii="Times New Roman" w:hAnsi="Times New Roman" w:cs="Times New Roman"/>
          <w:sz w:val="24"/>
          <w:szCs w:val="24"/>
        </w:rPr>
        <w:t xml:space="preserve">ely listen to them. </w:t>
      </w:r>
    </w:p>
    <w:p w:rsidR="00402D87" w:rsidRPr="00F16DA7" w:rsidRDefault="00B228E7" w:rsidP="001B3AF0">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w:t>
      </w:r>
      <w:r w:rsidR="00071919" w:rsidRPr="00F16DA7">
        <w:rPr>
          <w:rFonts w:ascii="Times New Roman" w:hAnsi="Times New Roman" w:cs="Times New Roman"/>
          <w:sz w:val="24"/>
          <w:szCs w:val="24"/>
        </w:rPr>
        <w:t>, there are two types of interest groups one is private, and the other is public. Public opinion on the other hand is the desires and thoughts of people which the government can choose to listen to or ignore. Public opinions are not as influential as interest groups. Social science is what affects people and cannot be changed, such as human geography. Social science influence</w:t>
      </w:r>
      <w:r>
        <w:rPr>
          <w:rFonts w:ascii="Times New Roman" w:hAnsi="Times New Roman" w:cs="Times New Roman"/>
          <w:sz w:val="24"/>
          <w:szCs w:val="24"/>
        </w:rPr>
        <w:t>s</w:t>
      </w:r>
      <w:r w:rsidR="00071919" w:rsidRPr="00F16DA7">
        <w:rPr>
          <w:rFonts w:ascii="Times New Roman" w:hAnsi="Times New Roman" w:cs="Times New Roman"/>
          <w:sz w:val="24"/>
          <w:szCs w:val="24"/>
        </w:rPr>
        <w:t xml:space="preserve"> lawmakers </w:t>
      </w:r>
      <w:r w:rsidR="009F4006" w:rsidRPr="00F16DA7">
        <w:rPr>
          <w:rFonts w:ascii="Times New Roman" w:hAnsi="Times New Roman" w:cs="Times New Roman"/>
          <w:sz w:val="24"/>
          <w:szCs w:val="24"/>
        </w:rPr>
        <w:t>when making laws as fail</w:t>
      </w:r>
      <w:r>
        <w:rPr>
          <w:rFonts w:ascii="Times New Roman" w:hAnsi="Times New Roman" w:cs="Times New Roman"/>
          <w:sz w:val="24"/>
          <w:szCs w:val="24"/>
        </w:rPr>
        <w:t>ure</w:t>
      </w:r>
      <w:r w:rsidR="009F4006" w:rsidRPr="00F16DA7">
        <w:rPr>
          <w:rFonts w:ascii="Times New Roman" w:hAnsi="Times New Roman" w:cs="Times New Roman"/>
          <w:sz w:val="24"/>
          <w:szCs w:val="24"/>
        </w:rPr>
        <w:t xml:space="preserve"> to attend to issues such as public health can be hazardous. Examples of when </w:t>
      </w:r>
      <w:r w:rsidR="00FC5593" w:rsidRPr="00F16DA7">
        <w:rPr>
          <w:rFonts w:ascii="Times New Roman" w:hAnsi="Times New Roman" w:cs="Times New Roman"/>
          <w:sz w:val="24"/>
          <w:szCs w:val="24"/>
        </w:rPr>
        <w:t>legislators</w:t>
      </w:r>
      <w:r>
        <w:rPr>
          <w:rFonts w:ascii="Times New Roman" w:hAnsi="Times New Roman" w:cs="Times New Roman"/>
          <w:sz w:val="24"/>
          <w:szCs w:val="24"/>
        </w:rPr>
        <w:t xml:space="preserve"> social forces</w:t>
      </w:r>
      <w:r w:rsidR="009F4006" w:rsidRPr="00F16DA7">
        <w:rPr>
          <w:rFonts w:ascii="Times New Roman" w:hAnsi="Times New Roman" w:cs="Times New Roman"/>
          <w:sz w:val="24"/>
          <w:szCs w:val="24"/>
        </w:rPr>
        <w:t xml:space="preserve"> into consideration when making laws include; during </w:t>
      </w:r>
      <w:r>
        <w:rPr>
          <w:rFonts w:ascii="Times New Roman" w:hAnsi="Times New Roman" w:cs="Times New Roman"/>
          <w:sz w:val="24"/>
          <w:szCs w:val="24"/>
        </w:rPr>
        <w:t>2018</w:t>
      </w:r>
      <w:r w:rsidR="009F4006" w:rsidRPr="00F16DA7">
        <w:rPr>
          <w:rFonts w:ascii="Times New Roman" w:hAnsi="Times New Roman" w:cs="Times New Roman"/>
          <w:sz w:val="24"/>
          <w:szCs w:val="24"/>
        </w:rPr>
        <w:t xml:space="preserve"> #</w:t>
      </w:r>
      <w:r w:rsidR="00FC5593" w:rsidRPr="00F16DA7">
        <w:rPr>
          <w:rFonts w:ascii="Times New Roman" w:hAnsi="Times New Roman" w:cs="Times New Roman"/>
          <w:sz w:val="24"/>
          <w:szCs w:val="24"/>
        </w:rPr>
        <w:t>Me Too</w:t>
      </w:r>
      <w:r w:rsidR="009F4006" w:rsidRPr="00F16DA7">
        <w:rPr>
          <w:rFonts w:ascii="Times New Roman" w:hAnsi="Times New Roman" w:cs="Times New Roman"/>
          <w:sz w:val="24"/>
          <w:szCs w:val="24"/>
        </w:rPr>
        <w:t xml:space="preserve"> Has Changed Our Cul</w:t>
      </w:r>
      <w:r w:rsidR="00FC5593">
        <w:rPr>
          <w:rFonts w:ascii="Times New Roman" w:hAnsi="Times New Roman" w:cs="Times New Roman"/>
          <w:sz w:val="24"/>
          <w:szCs w:val="24"/>
        </w:rPr>
        <w:t>ture campaign</w:t>
      </w:r>
      <w:r w:rsidR="004E0144" w:rsidRPr="00F16DA7">
        <w:rPr>
          <w:rFonts w:ascii="Times New Roman" w:hAnsi="Times New Roman" w:cs="Times New Roman"/>
          <w:sz w:val="24"/>
          <w:szCs w:val="24"/>
        </w:rPr>
        <w:t xml:space="preserve"> which forced </w:t>
      </w:r>
      <w:r w:rsidR="00FC5593" w:rsidRPr="00F16DA7">
        <w:rPr>
          <w:rFonts w:ascii="Times New Roman" w:hAnsi="Times New Roman" w:cs="Times New Roman"/>
          <w:sz w:val="24"/>
          <w:szCs w:val="24"/>
        </w:rPr>
        <w:t>leg</w:t>
      </w:r>
      <w:r w:rsidR="00FC5593">
        <w:rPr>
          <w:rFonts w:ascii="Times New Roman" w:hAnsi="Times New Roman" w:cs="Times New Roman"/>
          <w:sz w:val="24"/>
          <w:szCs w:val="24"/>
        </w:rPr>
        <w:t>islators</w:t>
      </w:r>
      <w:r>
        <w:rPr>
          <w:rFonts w:ascii="Times New Roman" w:hAnsi="Times New Roman" w:cs="Times New Roman"/>
          <w:sz w:val="24"/>
          <w:szCs w:val="24"/>
        </w:rPr>
        <w:t xml:space="preserve"> to change </w:t>
      </w:r>
      <w:r w:rsidR="004E0144" w:rsidRPr="00F16DA7">
        <w:rPr>
          <w:rFonts w:ascii="Times New Roman" w:hAnsi="Times New Roman" w:cs="Times New Roman"/>
          <w:sz w:val="24"/>
          <w:szCs w:val="24"/>
        </w:rPr>
        <w:t xml:space="preserve">their </w:t>
      </w:r>
      <w:r w:rsidR="00FC5593" w:rsidRPr="00F16DA7">
        <w:rPr>
          <w:rFonts w:ascii="Times New Roman" w:hAnsi="Times New Roman" w:cs="Times New Roman"/>
          <w:sz w:val="24"/>
          <w:szCs w:val="24"/>
        </w:rPr>
        <w:t>policies</w:t>
      </w:r>
      <w:r w:rsidR="004E0144" w:rsidRPr="00F16DA7">
        <w:rPr>
          <w:rFonts w:ascii="Times New Roman" w:hAnsi="Times New Roman" w:cs="Times New Roman"/>
          <w:sz w:val="24"/>
          <w:szCs w:val="24"/>
        </w:rPr>
        <w:t xml:space="preserve"> on dealing with workplace harassment. Another example is when interest </w:t>
      </w:r>
      <w:r w:rsidR="004E0144" w:rsidRPr="00F16DA7">
        <w:rPr>
          <w:rFonts w:ascii="Times New Roman" w:hAnsi="Times New Roman" w:cs="Times New Roman"/>
          <w:sz w:val="24"/>
          <w:szCs w:val="24"/>
        </w:rPr>
        <w:lastRenderedPageBreak/>
        <w:t>groups debated for better healthcare which resulted in the government coming up with the Patient Protection and Affordable Care Act (PPACA).</w:t>
      </w:r>
    </w:p>
    <w:p w:rsidR="00AC5B0E" w:rsidRDefault="00B228E7" w:rsidP="001B3AF0">
      <w:pPr>
        <w:spacing w:line="480" w:lineRule="auto"/>
        <w:ind w:firstLine="720"/>
        <w:rPr>
          <w:rFonts w:ascii="Times New Roman" w:hAnsi="Times New Roman" w:cs="Times New Roman"/>
          <w:sz w:val="24"/>
          <w:szCs w:val="24"/>
        </w:rPr>
      </w:pPr>
      <w:r w:rsidRPr="00F16DA7">
        <w:rPr>
          <w:rFonts w:ascii="Times New Roman" w:hAnsi="Times New Roman" w:cs="Times New Roman"/>
          <w:sz w:val="24"/>
          <w:szCs w:val="24"/>
        </w:rPr>
        <w:t>As a lawmaker in the USA I would not privilege one of the social forces over the other. All the social forces are a representation of society; therefore, all of them should be considered. Additionally, I would respond on a case by case basis depending on t</w:t>
      </w:r>
      <w:r w:rsidRPr="00F16DA7">
        <w:rPr>
          <w:rFonts w:ascii="Times New Roman" w:hAnsi="Times New Roman" w:cs="Times New Roman"/>
          <w:sz w:val="24"/>
          <w:szCs w:val="24"/>
        </w:rPr>
        <w:t xml:space="preserve">he issue. If the issue is a problem in society, then I will ensure that this problem is solved. Moreover, I would listen to the reaction of social forces. </w:t>
      </w:r>
      <w:r w:rsidR="00F16DA7" w:rsidRPr="00F16DA7">
        <w:rPr>
          <w:rFonts w:ascii="Times New Roman" w:hAnsi="Times New Roman" w:cs="Times New Roman"/>
          <w:sz w:val="24"/>
          <w:szCs w:val="24"/>
        </w:rPr>
        <w:t>L</w:t>
      </w:r>
      <w:r w:rsidR="00FC5593">
        <w:rPr>
          <w:rFonts w:ascii="Times New Roman" w:hAnsi="Times New Roman" w:cs="Times New Roman"/>
          <w:sz w:val="24"/>
          <w:szCs w:val="24"/>
        </w:rPr>
        <w:t>egislators</w:t>
      </w:r>
      <w:bookmarkStart w:id="0" w:name="_GoBack"/>
      <w:bookmarkEnd w:id="0"/>
      <w:r w:rsidR="00F16DA7" w:rsidRPr="00F16DA7">
        <w:rPr>
          <w:rFonts w:ascii="Times New Roman" w:hAnsi="Times New Roman" w:cs="Times New Roman"/>
          <w:sz w:val="24"/>
          <w:szCs w:val="24"/>
        </w:rPr>
        <w:t xml:space="preserve"> will</w:t>
      </w:r>
      <w:r w:rsidR="001B3AF0">
        <w:rPr>
          <w:rFonts w:ascii="Times New Roman" w:hAnsi="Times New Roman" w:cs="Times New Roman"/>
          <w:sz w:val="24"/>
          <w:szCs w:val="24"/>
        </w:rPr>
        <w:t xml:space="preserve"> most likely </w:t>
      </w:r>
      <w:r w:rsidR="00F16DA7" w:rsidRPr="00F16DA7">
        <w:rPr>
          <w:rFonts w:ascii="Times New Roman" w:hAnsi="Times New Roman" w:cs="Times New Roman"/>
          <w:sz w:val="24"/>
          <w:szCs w:val="24"/>
        </w:rPr>
        <w:t xml:space="preserve">listen to the most influential social force. However, the most influential social force could be reasonable or not. </w:t>
      </w:r>
      <w:r>
        <w:rPr>
          <w:rFonts w:ascii="Times New Roman" w:hAnsi="Times New Roman" w:cs="Times New Roman"/>
          <w:sz w:val="24"/>
          <w:szCs w:val="24"/>
        </w:rPr>
        <w:t>USA law making</w:t>
      </w:r>
      <w:r w:rsidR="001B3AF0">
        <w:rPr>
          <w:rFonts w:ascii="Times New Roman" w:hAnsi="Times New Roman" w:cs="Times New Roman"/>
          <w:sz w:val="24"/>
          <w:szCs w:val="24"/>
        </w:rPr>
        <w:t xml:space="preserve"> improve when </w:t>
      </w:r>
      <w:r w:rsidR="00F16DA7" w:rsidRPr="00F16DA7">
        <w:rPr>
          <w:rFonts w:ascii="Times New Roman" w:hAnsi="Times New Roman" w:cs="Times New Roman"/>
          <w:sz w:val="24"/>
          <w:szCs w:val="24"/>
        </w:rPr>
        <w:t>politician</w:t>
      </w:r>
      <w:r w:rsidR="001B3AF0">
        <w:rPr>
          <w:rFonts w:ascii="Times New Roman" w:hAnsi="Times New Roman" w:cs="Times New Roman"/>
          <w:sz w:val="24"/>
          <w:szCs w:val="24"/>
        </w:rPr>
        <w:t>s</w:t>
      </w:r>
      <w:r w:rsidR="00F16DA7" w:rsidRPr="00F16DA7">
        <w:rPr>
          <w:rFonts w:ascii="Times New Roman" w:hAnsi="Times New Roman" w:cs="Times New Roman"/>
          <w:sz w:val="24"/>
          <w:szCs w:val="24"/>
        </w:rPr>
        <w:t xml:space="preserve"> argue their case based on social forces. The social forces state what people want. If the government listens to the opinions of the people and act accordingly, then the quality of law-making will have improved. However, this is not always the case in America. A politician can argue his or her case based on a social force, but the law is not passed.</w:t>
      </w:r>
      <w:r w:rsidR="00F16DA7">
        <w:rPr>
          <w:rFonts w:ascii="Times New Roman" w:hAnsi="Times New Roman" w:cs="Times New Roman"/>
          <w:sz w:val="24"/>
          <w:szCs w:val="24"/>
        </w:rPr>
        <w:t xml:space="preserve"> If only the government can listen to the people</w:t>
      </w:r>
      <w:r>
        <w:rPr>
          <w:rFonts w:ascii="Times New Roman" w:hAnsi="Times New Roman" w:cs="Times New Roman"/>
          <w:sz w:val="24"/>
          <w:szCs w:val="24"/>
        </w:rPr>
        <w:t xml:space="preserve"> and objective politicians</w:t>
      </w:r>
      <w:r w:rsidR="00F16DA7">
        <w:rPr>
          <w:rFonts w:ascii="Times New Roman" w:hAnsi="Times New Roman" w:cs="Times New Roman"/>
          <w:sz w:val="24"/>
          <w:szCs w:val="24"/>
        </w:rPr>
        <w:t xml:space="preserve">, then, the quality of law-making will have improved. </w:t>
      </w:r>
    </w:p>
    <w:p w:rsidR="00F16DA7" w:rsidRDefault="00B228E7" w:rsidP="001B3AF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F16DA7" w:rsidRPr="00F16DA7" w:rsidRDefault="00B228E7" w:rsidP="001B3AF0">
      <w:pPr>
        <w:spacing w:line="480" w:lineRule="auto"/>
        <w:ind w:left="720" w:hanging="720"/>
        <w:rPr>
          <w:rFonts w:ascii="Times New Roman" w:hAnsi="Times New Roman" w:cs="Times New Roman"/>
          <w:sz w:val="24"/>
          <w:szCs w:val="24"/>
        </w:rPr>
      </w:pPr>
      <w:r w:rsidRPr="00F16DA7">
        <w:rPr>
          <w:rFonts w:ascii="Times New Roman" w:hAnsi="Times New Roman" w:cs="Times New Roman"/>
          <w:sz w:val="24"/>
          <w:szCs w:val="24"/>
        </w:rPr>
        <w:t xml:space="preserve">Vago, S., </w:t>
      </w:r>
      <w:r w:rsidR="00FC5593" w:rsidRPr="00FC5593">
        <w:rPr>
          <w:rFonts w:ascii="Times New Roman" w:hAnsi="Times New Roman" w:cs="Times New Roman"/>
          <w:sz w:val="24"/>
          <w:szCs w:val="24"/>
        </w:rPr>
        <w:t xml:space="preserve">Barkan, S. E </w:t>
      </w:r>
      <w:r w:rsidR="00FC5593">
        <w:rPr>
          <w:rFonts w:ascii="Times New Roman" w:hAnsi="Times New Roman" w:cs="Times New Roman"/>
          <w:sz w:val="24"/>
          <w:szCs w:val="24"/>
        </w:rPr>
        <w:t>Nelson, A., &amp; Nelson, V.</w:t>
      </w:r>
      <w:r w:rsidRPr="00F16DA7">
        <w:rPr>
          <w:rFonts w:ascii="Times New Roman" w:hAnsi="Times New Roman" w:cs="Times New Roman"/>
          <w:sz w:val="24"/>
          <w:szCs w:val="24"/>
        </w:rPr>
        <w:t xml:space="preserve"> (2017). Law and Society: Canadian Edition. Routledge.</w:t>
      </w:r>
    </w:p>
    <w:sectPr w:rsidR="00F16DA7" w:rsidRPr="00F16DA7" w:rsidSect="00577D6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42CFD"/>
    <w:rsid w:val="00071919"/>
    <w:rsid w:val="001B3AF0"/>
    <w:rsid w:val="00402D87"/>
    <w:rsid w:val="004E0144"/>
    <w:rsid w:val="00577D6F"/>
    <w:rsid w:val="009F4006"/>
    <w:rsid w:val="00AC5B0E"/>
    <w:rsid w:val="00AD63C4"/>
    <w:rsid w:val="00B228E7"/>
    <w:rsid w:val="00CA5AC4"/>
    <w:rsid w:val="00D42CFD"/>
    <w:rsid w:val="00F16DA7"/>
    <w:rsid w:val="00FC55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D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2019-10-02T21:15:00Z</dcterms:created>
  <dcterms:modified xsi:type="dcterms:W3CDTF">2019-10-02T21:15:00Z</dcterms:modified>
</cp:coreProperties>
</file>